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CD" w:rsidRPr="00CF1BCD" w:rsidRDefault="00CF1BCD" w:rsidP="00CF1BC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8"/>
        </w:rPr>
      </w:pPr>
      <w:r w:rsidRPr="00CF1BCD">
        <w:rPr>
          <w:rFonts w:ascii="Times New Roman" w:eastAsia="Calibri" w:hAnsi="Times New Roman" w:cs="Times New Roman"/>
          <w:bCs/>
          <w:sz w:val="24"/>
          <w:szCs w:val="28"/>
        </w:rPr>
        <w:t>Приложение 2</w:t>
      </w:r>
    </w:p>
    <w:p w:rsidR="00CF1BCD" w:rsidRPr="00CF1BCD" w:rsidRDefault="00CF1BCD" w:rsidP="00CF1BC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4"/>
          <w:szCs w:val="28"/>
        </w:rPr>
        <w:t>к</w:t>
      </w:r>
      <w:proofErr w:type="gramEnd"/>
      <w:r w:rsidRPr="00CF1BCD">
        <w:rPr>
          <w:rFonts w:ascii="Times New Roman" w:eastAsia="Calibri" w:hAnsi="Times New Roman" w:cs="Times New Roman"/>
          <w:bCs/>
          <w:sz w:val="24"/>
          <w:szCs w:val="28"/>
        </w:rPr>
        <w:t xml:space="preserve"> Положению </w:t>
      </w:r>
      <w:r w:rsidRPr="00CF1BCD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III</w:t>
      </w:r>
      <w:r w:rsidRPr="00CF1BCD">
        <w:rPr>
          <w:rFonts w:ascii="Times New Roman" w:eastAsia="Calibri" w:hAnsi="Times New Roman" w:cs="Times New Roman"/>
          <w:bCs/>
          <w:sz w:val="24"/>
          <w:szCs w:val="28"/>
        </w:rPr>
        <w:t xml:space="preserve"> о конференции</w:t>
      </w:r>
    </w:p>
    <w:p w:rsidR="00CF1BCD" w:rsidRPr="00CF1BCD" w:rsidRDefault="00CF1BCD" w:rsidP="00CF1BCD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8"/>
        </w:rPr>
      </w:pPr>
      <w:r w:rsidRPr="00CF1BCD">
        <w:rPr>
          <w:rFonts w:ascii="Times New Roman" w:eastAsia="Calibri" w:hAnsi="Times New Roman" w:cs="Times New Roman"/>
          <w:bCs/>
          <w:sz w:val="24"/>
          <w:szCs w:val="28"/>
        </w:rPr>
        <w:t>«Здорово быть модным – модно быть здоровым».</w:t>
      </w:r>
    </w:p>
    <w:p w:rsidR="00CF1BCD" w:rsidRPr="00CF1BCD" w:rsidRDefault="00CF1BCD" w:rsidP="00CF1BCD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1BCD" w:rsidRPr="00CF1BCD" w:rsidRDefault="00CF1BCD" w:rsidP="00CF1BC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статье для публикации</w:t>
      </w:r>
    </w:p>
    <w:p w:rsidR="00CF1BCD" w:rsidRPr="00CF1BCD" w:rsidRDefault="00CF1BCD" w:rsidP="00CF1BCD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1BCD" w:rsidRPr="00CF1BCD" w:rsidRDefault="00CF1BCD" w:rsidP="00CF1B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К участию в конференции принимаются статьи, соответствующие тематике конференции, объемом не более 3 страниц, выполненные как индивидуально, так и авторским коллективом (количество участников определяется объемом статьи).</w:t>
      </w:r>
    </w:p>
    <w:p w:rsidR="00CF1BCD" w:rsidRPr="00CF1BCD" w:rsidRDefault="00CF1BCD" w:rsidP="00CF1B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Обязательными требованиями являются:</w:t>
      </w:r>
    </w:p>
    <w:p w:rsidR="00CF1BCD" w:rsidRPr="00CF1BCD" w:rsidRDefault="00CF1BCD" w:rsidP="00CF1B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CF1BCD">
        <w:rPr>
          <w:rFonts w:ascii="Times New Roman" w:eastAsia="Calibri" w:hAnsi="Times New Roman" w:cs="Times New Roman"/>
          <w:bCs/>
          <w:sz w:val="28"/>
          <w:szCs w:val="28"/>
        </w:rPr>
        <w:tab/>
        <w:t>Название статьи</w:t>
      </w:r>
    </w:p>
    <w:p w:rsidR="00CF1BCD" w:rsidRPr="00CF1BCD" w:rsidRDefault="00CF1BCD" w:rsidP="00CF1B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CF1BCD">
        <w:rPr>
          <w:rFonts w:ascii="Times New Roman" w:eastAsia="Calibri" w:hAnsi="Times New Roman" w:cs="Times New Roman"/>
          <w:bCs/>
          <w:sz w:val="28"/>
          <w:szCs w:val="28"/>
        </w:rPr>
        <w:tab/>
        <w:t>Автор (авторы)</w:t>
      </w:r>
    </w:p>
    <w:p w:rsidR="00CF1BCD" w:rsidRPr="00CF1BCD" w:rsidRDefault="00CF1BCD" w:rsidP="00CF1B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CF1BCD">
        <w:rPr>
          <w:rFonts w:ascii="Times New Roman" w:eastAsia="Calibri" w:hAnsi="Times New Roman" w:cs="Times New Roman"/>
          <w:bCs/>
          <w:sz w:val="28"/>
          <w:szCs w:val="28"/>
        </w:rPr>
        <w:tab/>
        <w:t>Научный руководитель</w:t>
      </w:r>
    </w:p>
    <w:p w:rsidR="00CF1BCD" w:rsidRPr="00CF1BCD" w:rsidRDefault="00CF1BCD" w:rsidP="00CF1B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CF1BCD">
        <w:rPr>
          <w:rFonts w:ascii="Times New Roman" w:eastAsia="Calibri" w:hAnsi="Times New Roman" w:cs="Times New Roman"/>
          <w:bCs/>
          <w:sz w:val="28"/>
          <w:szCs w:val="28"/>
        </w:rPr>
        <w:tab/>
        <w:t>Название образовательной организации</w:t>
      </w:r>
    </w:p>
    <w:p w:rsidR="00CF1BCD" w:rsidRPr="00CF1BCD" w:rsidRDefault="00CF1BCD" w:rsidP="00CF1B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Составные части статьи:</w:t>
      </w:r>
    </w:p>
    <w:p w:rsidR="00CF1BCD" w:rsidRPr="00CF1BCD" w:rsidRDefault="00CF1BCD" w:rsidP="00CF1B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CF1BC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Аннотация </w:t>
      </w:r>
    </w:p>
    <w:p w:rsidR="00CF1BCD" w:rsidRPr="00CF1BCD" w:rsidRDefault="00CF1BCD" w:rsidP="00CF1B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CF1BC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Введение </w:t>
      </w:r>
    </w:p>
    <w:p w:rsidR="00CF1BCD" w:rsidRPr="00CF1BCD" w:rsidRDefault="00CF1BCD" w:rsidP="00CF1B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CF1BCD">
        <w:rPr>
          <w:rFonts w:ascii="Times New Roman" w:eastAsia="Calibri" w:hAnsi="Times New Roman" w:cs="Times New Roman"/>
          <w:bCs/>
          <w:sz w:val="28"/>
          <w:szCs w:val="28"/>
        </w:rPr>
        <w:tab/>
        <w:t>Основная часть</w:t>
      </w:r>
    </w:p>
    <w:p w:rsidR="00CF1BCD" w:rsidRPr="00CF1BCD" w:rsidRDefault="00CF1BCD" w:rsidP="00CF1B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CF1BCD">
        <w:rPr>
          <w:rFonts w:ascii="Times New Roman" w:eastAsia="Calibri" w:hAnsi="Times New Roman" w:cs="Times New Roman"/>
          <w:bCs/>
          <w:sz w:val="28"/>
          <w:szCs w:val="28"/>
        </w:rPr>
        <w:tab/>
        <w:t>Выводы</w:t>
      </w:r>
    </w:p>
    <w:p w:rsidR="00CF1BCD" w:rsidRPr="00CF1BCD" w:rsidRDefault="00CF1BCD" w:rsidP="00CF1B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Статьи должны быть выполнены в текстовом редакторе MS </w:t>
      </w:r>
      <w:proofErr w:type="spell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Word</w:t>
      </w:r>
      <w:proofErr w:type="spell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и отредактированы строго по следующим параметрам:</w:t>
      </w:r>
    </w:p>
    <w:p w:rsidR="00CF1BCD" w:rsidRPr="00CF1BCD" w:rsidRDefault="00CF1BCD" w:rsidP="00CF1B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ориентация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листа – книжная,</w:t>
      </w:r>
    </w:p>
    <w:p w:rsidR="00CF1BCD" w:rsidRPr="00CF1BCD" w:rsidRDefault="00CF1BCD" w:rsidP="00CF1B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формат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А4,</w:t>
      </w:r>
    </w:p>
    <w:p w:rsidR="00CF1BCD" w:rsidRPr="00CF1BCD" w:rsidRDefault="00CF1BCD" w:rsidP="00CF1B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шрифт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Times</w:t>
      </w:r>
      <w:proofErr w:type="spell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New</w:t>
      </w:r>
      <w:proofErr w:type="spell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Roman</w:t>
      </w:r>
      <w:proofErr w:type="spell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CF1BCD" w:rsidRPr="00CF1BCD" w:rsidRDefault="00CF1BCD" w:rsidP="00CF1B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размер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шрифта для всей статьи, кроме таблиц — 14 </w:t>
      </w:r>
      <w:proofErr w:type="spell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пт</w:t>
      </w:r>
      <w:proofErr w:type="spell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CF1BCD" w:rsidRPr="00CF1BCD" w:rsidRDefault="00CF1BCD" w:rsidP="00CF1B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размер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шрифта для таблиц — 12 </w:t>
      </w:r>
      <w:proofErr w:type="spell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пт</w:t>
      </w:r>
      <w:proofErr w:type="spell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CF1BCD" w:rsidRPr="00CF1BCD" w:rsidRDefault="00CF1BCD" w:rsidP="00CF1B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междустрочный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интервал — 1.5, </w:t>
      </w:r>
    </w:p>
    <w:p w:rsidR="00CF1BCD" w:rsidRPr="00CF1BCD" w:rsidRDefault="00CF1BCD" w:rsidP="00CF1B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выравнивание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по ширине страницы</w:t>
      </w:r>
    </w:p>
    <w:p w:rsidR="00CF1BCD" w:rsidRPr="00CF1BCD" w:rsidRDefault="00CF1BCD" w:rsidP="00CF1B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абзацный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отступ — 1 см (без использования клавиш «</w:t>
      </w:r>
      <w:proofErr w:type="spell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Tab</w:t>
      </w:r>
      <w:proofErr w:type="spell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» или «Пробел»).</w:t>
      </w:r>
    </w:p>
    <w:p w:rsidR="00CF1BCD" w:rsidRPr="00CF1BCD" w:rsidRDefault="00CF1BCD" w:rsidP="00CF1B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язык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– русский.</w:t>
      </w:r>
    </w:p>
    <w:p w:rsidR="00CF1BCD" w:rsidRPr="00CF1BCD" w:rsidRDefault="00CF1BCD" w:rsidP="00CF1B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— над таблицами. Таблицы, схемы, рисунки и формулы не должны выходить за пределы указанных полей.</w:t>
      </w:r>
    </w:p>
    <w:p w:rsidR="00CF1BCD" w:rsidRPr="00CF1BCD" w:rsidRDefault="00CF1BCD" w:rsidP="00CF1B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1BCD">
        <w:rPr>
          <w:rFonts w:ascii="Times New Roman" w:eastAsia="Calibri" w:hAnsi="Times New Roman" w:cs="Times New Roman"/>
          <w:bCs/>
          <w:sz w:val="28"/>
          <w:szCs w:val="28"/>
        </w:rPr>
        <w:t>Не допускается:</w:t>
      </w:r>
    </w:p>
    <w:p w:rsidR="00CF1BCD" w:rsidRPr="00CF1BCD" w:rsidRDefault="00CF1BCD" w:rsidP="00CF1BC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нумерация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страниц;</w:t>
      </w:r>
    </w:p>
    <w:p w:rsidR="00CF1BCD" w:rsidRPr="00CF1BCD" w:rsidRDefault="00CF1BCD" w:rsidP="00CF1BC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использование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в тексте разрывов страниц;</w:t>
      </w:r>
    </w:p>
    <w:p w:rsidR="00CF1BCD" w:rsidRPr="00CF1BCD" w:rsidRDefault="00CF1BCD" w:rsidP="00CF1BC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использование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автоматических постраничных ссылок;</w:t>
      </w:r>
    </w:p>
    <w:p w:rsidR="00CF1BCD" w:rsidRPr="00CF1BCD" w:rsidRDefault="00CF1BCD" w:rsidP="00CF1BC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использование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автоматических переносов;</w:t>
      </w:r>
    </w:p>
    <w:p w:rsidR="00CF1BCD" w:rsidRDefault="00CF1BCD" w:rsidP="00CF1BC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использование</w:t>
      </w:r>
      <w:proofErr w:type="gram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разреженного или уплотненного </w:t>
      </w:r>
      <w:proofErr w:type="spellStart"/>
      <w:r w:rsidRPr="00CF1BCD">
        <w:rPr>
          <w:rFonts w:ascii="Times New Roman" w:eastAsia="Calibri" w:hAnsi="Times New Roman" w:cs="Times New Roman"/>
          <w:bCs/>
          <w:sz w:val="28"/>
          <w:szCs w:val="28"/>
        </w:rPr>
        <w:t>межбуквенного</w:t>
      </w:r>
      <w:proofErr w:type="spellEnd"/>
      <w:r w:rsidRPr="00CF1BCD">
        <w:rPr>
          <w:rFonts w:ascii="Times New Roman" w:eastAsia="Calibri" w:hAnsi="Times New Roman" w:cs="Times New Roman"/>
          <w:bCs/>
          <w:sz w:val="28"/>
          <w:szCs w:val="28"/>
        </w:rPr>
        <w:t xml:space="preserve"> интервала.</w:t>
      </w:r>
    </w:p>
    <w:p w:rsidR="00F379C5" w:rsidRDefault="00F379C5" w:rsidP="00F379C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79C5" w:rsidRPr="00CF1BCD" w:rsidRDefault="00F379C5" w:rsidP="00F379C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Центр профилактического сопровождения «КОМПАС» за содержание информационных материалов ответственности не несет. </w:t>
      </w:r>
      <w:bookmarkStart w:id="0" w:name="_GoBack"/>
      <w:bookmarkEnd w:id="0"/>
    </w:p>
    <w:p w:rsidR="00CF1BCD" w:rsidRPr="00CF1BCD" w:rsidRDefault="00CF1BCD" w:rsidP="00CF1B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96425" w:rsidRDefault="00F379C5"/>
    <w:sectPr w:rsidR="00E96425" w:rsidSect="00892A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26F71"/>
    <w:multiLevelType w:val="hybridMultilevel"/>
    <w:tmpl w:val="35BE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C024E"/>
    <w:multiLevelType w:val="hybridMultilevel"/>
    <w:tmpl w:val="A1A6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94"/>
    <w:rsid w:val="00235794"/>
    <w:rsid w:val="00565CFC"/>
    <w:rsid w:val="006B1087"/>
    <w:rsid w:val="00CF1BCD"/>
    <w:rsid w:val="00F3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5270-80DC-4DCB-A1AC-46B8E428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Вера Витальевна</dc:creator>
  <cp:keywords/>
  <dc:description/>
  <cp:lastModifiedBy>Анна Нагаева</cp:lastModifiedBy>
  <cp:revision>3</cp:revision>
  <dcterms:created xsi:type="dcterms:W3CDTF">2018-03-30T06:43:00Z</dcterms:created>
  <dcterms:modified xsi:type="dcterms:W3CDTF">2018-03-30T06:46:00Z</dcterms:modified>
</cp:coreProperties>
</file>